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6FF1" w14:textId="2C211D47" w:rsidR="00CF5765" w:rsidRPr="00A128B6" w:rsidRDefault="00FE2327" w:rsidP="00F84BA5">
      <w:pPr>
        <w:jc w:val="center"/>
        <w:rPr>
          <w:b/>
          <w:bCs/>
        </w:rPr>
      </w:pPr>
      <w:r w:rsidRPr="00FE2327">
        <w:rPr>
          <w:b/>
          <w:bCs/>
        </w:rPr>
        <w:t>13th Conference of the Asian Neuro-Ophthalmology Society (ASNOS</w:t>
      </w:r>
      <w:r>
        <w:rPr>
          <w:b/>
          <w:bCs/>
        </w:rPr>
        <w:t>)</w:t>
      </w:r>
      <w:r w:rsidRPr="00FE2327">
        <w:rPr>
          <w:b/>
          <w:bCs/>
        </w:rPr>
        <w:t xml:space="preserve"> association with the 8th Annual Conference of the Indian Neuro-Ophthalmology Society (INOS)</w:t>
      </w:r>
      <w:r>
        <w:rPr>
          <w:b/>
          <w:bCs/>
        </w:rPr>
        <w:br/>
      </w:r>
      <w:r w:rsidR="00CF5765" w:rsidRPr="00CF5765">
        <w:rPr>
          <w:b/>
          <w:bCs/>
        </w:rPr>
        <w:t>Walsh</w:t>
      </w:r>
      <w:r w:rsidR="00F84BA5">
        <w:rPr>
          <w:b/>
          <w:bCs/>
        </w:rPr>
        <w:t>-in-Asia</w:t>
      </w:r>
      <w:r w:rsidR="00CF5765" w:rsidRPr="00CF5765">
        <w:rPr>
          <w:b/>
          <w:bCs/>
        </w:rPr>
        <w:t xml:space="preserve"> Session Abstract </w:t>
      </w:r>
      <w:r w:rsidR="00F84BA5">
        <w:rPr>
          <w:b/>
          <w:bCs/>
        </w:rPr>
        <w:t>S</w:t>
      </w:r>
      <w:r w:rsidR="00CF5765" w:rsidRPr="00CF5765">
        <w:rPr>
          <w:b/>
          <w:bCs/>
        </w:rPr>
        <w:t>ubmission</w:t>
      </w:r>
    </w:p>
    <w:p w14:paraId="01061997" w14:textId="38E589C2" w:rsidR="00CF5765" w:rsidRPr="00CC0C63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C0C63">
        <w:rPr>
          <w:b/>
          <w:bCs/>
        </w:rPr>
        <w:t>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487E598C" w14:textId="77777777" w:rsidTr="00CF5765">
        <w:tc>
          <w:tcPr>
            <w:tcW w:w="9350" w:type="dxa"/>
          </w:tcPr>
          <w:p w14:paraId="1FB6F269" w14:textId="77777777" w:rsidR="00CF5765" w:rsidRDefault="00CF5765"/>
        </w:tc>
      </w:tr>
    </w:tbl>
    <w:p w14:paraId="5C6CB3B1" w14:textId="77777777" w:rsidR="00CF5765" w:rsidRDefault="00CF5765"/>
    <w:p w14:paraId="697BF5B3" w14:textId="01FFB986" w:rsidR="00CF5765" w:rsidRPr="00CC0C63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C0C63">
        <w:rPr>
          <w:b/>
          <w:bCs/>
        </w:rPr>
        <w:t>Authors &amp; Affiliations: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4933B99B" w14:textId="77777777" w:rsidTr="00CF5765">
        <w:tc>
          <w:tcPr>
            <w:tcW w:w="9350" w:type="dxa"/>
          </w:tcPr>
          <w:p w14:paraId="1FC3395E" w14:textId="77777777" w:rsidR="00CF5765" w:rsidRDefault="00CF5765"/>
          <w:p w14:paraId="09096FA9" w14:textId="77777777" w:rsidR="00CF5765" w:rsidRDefault="00CF5765"/>
          <w:p w14:paraId="7B1B6A41" w14:textId="77777777" w:rsidR="00CF5765" w:rsidRDefault="00CF5765"/>
          <w:p w14:paraId="08BA9A4F" w14:textId="77777777" w:rsidR="00CF5765" w:rsidRDefault="00CF5765"/>
          <w:p w14:paraId="083DE2D5" w14:textId="77777777" w:rsidR="00A128B6" w:rsidRDefault="00A128B6"/>
        </w:tc>
      </w:tr>
    </w:tbl>
    <w:p w14:paraId="3181389F" w14:textId="77777777" w:rsidR="00CF5765" w:rsidRDefault="00CF5765"/>
    <w:p w14:paraId="7D738AE9" w14:textId="3D7DE016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 xml:space="preserve">Title of </w:t>
      </w:r>
      <w:r w:rsidR="00C85AB1" w:rsidRPr="00CD3815">
        <w:rPr>
          <w:b/>
          <w:bCs/>
        </w:rPr>
        <w:t xml:space="preserve">the </w:t>
      </w:r>
      <w:r w:rsidRPr="00CD3815">
        <w:rPr>
          <w:b/>
          <w:bCs/>
        </w:rPr>
        <w:t>case (without revealing the diagnosis):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373F26FE" w14:textId="77777777" w:rsidTr="00CF5765">
        <w:tc>
          <w:tcPr>
            <w:tcW w:w="9350" w:type="dxa"/>
          </w:tcPr>
          <w:p w14:paraId="0342DDAF" w14:textId="77777777" w:rsidR="00CF5765" w:rsidRDefault="00CF5765"/>
        </w:tc>
      </w:tr>
    </w:tbl>
    <w:p w14:paraId="13754B9B" w14:textId="77777777" w:rsidR="00CF5765" w:rsidRDefault="00CF5765"/>
    <w:p w14:paraId="77B824E7" w14:textId="1C0115F2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>History &amp; Examination summary prior to diagnosis (&lt;300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7870D6A8" w14:textId="77777777" w:rsidTr="00CF5765">
        <w:tc>
          <w:tcPr>
            <w:tcW w:w="9350" w:type="dxa"/>
          </w:tcPr>
          <w:p w14:paraId="25094793" w14:textId="77777777" w:rsidR="00CF5765" w:rsidRDefault="00CF5765"/>
          <w:p w14:paraId="07691FE7" w14:textId="77777777" w:rsidR="00CF5765" w:rsidRDefault="00CF5765"/>
          <w:p w14:paraId="0F90BA70" w14:textId="77777777" w:rsidR="00CF5765" w:rsidRDefault="00CF5765"/>
          <w:p w14:paraId="2B760655" w14:textId="77777777" w:rsidR="00CF5765" w:rsidRDefault="00CF5765"/>
          <w:p w14:paraId="76A65401" w14:textId="77777777" w:rsidR="00CF5765" w:rsidRDefault="00CF5765"/>
          <w:p w14:paraId="7FB9B5FE" w14:textId="77777777" w:rsidR="00CF5765" w:rsidRDefault="00CF5765"/>
          <w:p w14:paraId="7FB86446" w14:textId="77777777" w:rsidR="00CF5765" w:rsidRDefault="00CF5765"/>
          <w:p w14:paraId="6F7B85D7" w14:textId="77777777" w:rsidR="00CF5765" w:rsidRDefault="00CF5765"/>
          <w:p w14:paraId="2436568E" w14:textId="77777777" w:rsidR="00CF5765" w:rsidRDefault="00CF5765"/>
          <w:p w14:paraId="3B5D439E" w14:textId="77777777" w:rsidR="00CF5765" w:rsidRDefault="00CF5765"/>
          <w:p w14:paraId="5754D8FC" w14:textId="77777777" w:rsidR="00CF5765" w:rsidRDefault="00CF5765"/>
          <w:p w14:paraId="362637C6" w14:textId="77777777" w:rsidR="00CF5765" w:rsidRDefault="00CF5765"/>
          <w:p w14:paraId="0DF3CBDC" w14:textId="77777777" w:rsidR="00CF5765" w:rsidRDefault="00CF5765"/>
          <w:p w14:paraId="2B77F909" w14:textId="77777777" w:rsidR="00CF5765" w:rsidRDefault="00CF5765"/>
          <w:p w14:paraId="0207778F" w14:textId="77777777" w:rsidR="00CF5765" w:rsidRDefault="00CF5765"/>
          <w:p w14:paraId="6CD57F9D" w14:textId="77777777" w:rsidR="00CF5765" w:rsidRDefault="00CF5765"/>
          <w:p w14:paraId="607A1F40" w14:textId="77777777" w:rsidR="00CF5765" w:rsidRDefault="00CF5765"/>
          <w:p w14:paraId="544EFF29" w14:textId="77777777" w:rsidR="00CF5765" w:rsidRDefault="00CF5765"/>
          <w:p w14:paraId="4F512E7A" w14:textId="77777777" w:rsidR="00CF5765" w:rsidRDefault="00CF5765"/>
        </w:tc>
      </w:tr>
    </w:tbl>
    <w:p w14:paraId="2D4246C1" w14:textId="77777777" w:rsidR="00CF5765" w:rsidRDefault="00CF5765"/>
    <w:p w14:paraId="5F130D41" w14:textId="77777777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lastRenderedPageBreak/>
        <w:t xml:space="preserve">Final diagnosis: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6C778A9B" w14:textId="77777777" w:rsidTr="00CF5765">
        <w:tc>
          <w:tcPr>
            <w:tcW w:w="9350" w:type="dxa"/>
          </w:tcPr>
          <w:p w14:paraId="27AC087A" w14:textId="77777777" w:rsidR="00CF5765" w:rsidRDefault="00CF5765"/>
          <w:p w14:paraId="38172F1F" w14:textId="77777777" w:rsidR="00A128B6" w:rsidRDefault="00A128B6"/>
        </w:tc>
      </w:tr>
    </w:tbl>
    <w:p w14:paraId="02DE0C15" w14:textId="77777777" w:rsidR="00CF5765" w:rsidRDefault="00CF5765"/>
    <w:p w14:paraId="1EF9B157" w14:textId="1B33A8D3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>Case summary &amp; Discussion (&lt;300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62FC1F47" w14:textId="77777777" w:rsidTr="00CF5765">
        <w:tc>
          <w:tcPr>
            <w:tcW w:w="9350" w:type="dxa"/>
          </w:tcPr>
          <w:p w14:paraId="732D9D79" w14:textId="77777777" w:rsidR="00CF5765" w:rsidRDefault="00CF5765"/>
          <w:p w14:paraId="516FC981" w14:textId="77777777" w:rsidR="00CF5765" w:rsidRDefault="00CF5765"/>
          <w:p w14:paraId="084BB821" w14:textId="77777777" w:rsidR="00CF5765" w:rsidRDefault="00CF5765"/>
          <w:p w14:paraId="0295B0BA" w14:textId="77777777" w:rsidR="00A128B6" w:rsidRDefault="00A128B6"/>
          <w:p w14:paraId="5824377E" w14:textId="77777777" w:rsidR="00CF5765" w:rsidRDefault="00CF5765"/>
          <w:p w14:paraId="255D97DF" w14:textId="77777777" w:rsidR="00CF5765" w:rsidRDefault="00CF5765"/>
          <w:p w14:paraId="3F2928BC" w14:textId="77777777" w:rsidR="00CF5765" w:rsidRDefault="00CF5765"/>
          <w:p w14:paraId="5F7C7FFE" w14:textId="77777777" w:rsidR="00CF5765" w:rsidRDefault="00CF5765"/>
          <w:p w14:paraId="304A5223" w14:textId="77777777" w:rsidR="00CF5765" w:rsidRDefault="00CF5765"/>
          <w:p w14:paraId="2A9D0029" w14:textId="77777777" w:rsidR="00CF5765" w:rsidRDefault="00CF5765"/>
          <w:p w14:paraId="1F4AB804" w14:textId="77777777" w:rsidR="00CF5765" w:rsidRDefault="00CF5765"/>
          <w:p w14:paraId="7341B731" w14:textId="77777777" w:rsidR="00CF5765" w:rsidRDefault="00CF5765"/>
          <w:p w14:paraId="014EA976" w14:textId="77777777" w:rsidR="00CF5765" w:rsidRDefault="00CF5765"/>
          <w:p w14:paraId="4EE930A6" w14:textId="77777777" w:rsidR="00CF5765" w:rsidRDefault="00CF5765"/>
        </w:tc>
      </w:tr>
    </w:tbl>
    <w:p w14:paraId="6B6D534D" w14:textId="77777777" w:rsidR="00CF5765" w:rsidRDefault="00CF5765"/>
    <w:p w14:paraId="1B10DBC6" w14:textId="5B16F711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>Case dilemma (&lt;75 words) (e.g. difficult decision making, initial incorrect diagnosis)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32697F9C" w14:textId="77777777" w:rsidTr="00CF5765">
        <w:tc>
          <w:tcPr>
            <w:tcW w:w="9350" w:type="dxa"/>
          </w:tcPr>
          <w:p w14:paraId="34A3E24B" w14:textId="77777777" w:rsidR="00CF5765" w:rsidRDefault="00CF5765"/>
          <w:p w14:paraId="75CF7586" w14:textId="77777777" w:rsidR="00CF5765" w:rsidRDefault="00CF5765"/>
          <w:p w14:paraId="34181C30" w14:textId="77777777" w:rsidR="00A128B6" w:rsidRDefault="00A128B6"/>
          <w:p w14:paraId="749A092D" w14:textId="77777777" w:rsidR="00CF5765" w:rsidRDefault="00CF5765"/>
          <w:p w14:paraId="53801012" w14:textId="77777777" w:rsidR="00CF5765" w:rsidRDefault="00CF5765"/>
          <w:p w14:paraId="31D29172" w14:textId="77777777" w:rsidR="00A128B6" w:rsidRDefault="00A128B6"/>
          <w:p w14:paraId="14D7B5E3" w14:textId="77777777" w:rsidR="00CF5765" w:rsidRDefault="00CF5765"/>
        </w:tc>
      </w:tr>
    </w:tbl>
    <w:p w14:paraId="67305EE7" w14:textId="77777777" w:rsidR="00CF5765" w:rsidRDefault="00CF5765"/>
    <w:p w14:paraId="3712C759" w14:textId="7613B480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>Teaching points (2-3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5FCEDA60" w14:textId="77777777" w:rsidTr="00CF5765">
        <w:tc>
          <w:tcPr>
            <w:tcW w:w="9350" w:type="dxa"/>
          </w:tcPr>
          <w:p w14:paraId="0FF1DECD" w14:textId="77777777" w:rsidR="00CF5765" w:rsidRDefault="00CF5765"/>
          <w:p w14:paraId="58137473" w14:textId="77777777" w:rsidR="00CF5765" w:rsidRDefault="00CF5765"/>
          <w:p w14:paraId="5A402795" w14:textId="77777777" w:rsidR="00A128B6" w:rsidRDefault="00A128B6"/>
          <w:p w14:paraId="7B25DF0F" w14:textId="77777777" w:rsidR="00CF5765" w:rsidRDefault="00CF5765"/>
          <w:p w14:paraId="3B1B0A66" w14:textId="77777777" w:rsidR="00CF5765" w:rsidRDefault="00CF5765"/>
          <w:p w14:paraId="2310EFAD" w14:textId="77777777" w:rsidR="00CF5765" w:rsidRDefault="00CF5765"/>
          <w:p w14:paraId="77610377" w14:textId="77777777" w:rsidR="00CF5765" w:rsidRDefault="00CF5765"/>
        </w:tc>
      </w:tr>
    </w:tbl>
    <w:p w14:paraId="7C0E14A7" w14:textId="77777777" w:rsidR="00CF5765" w:rsidRDefault="00CF5765"/>
    <w:p w14:paraId="4720568F" w14:textId="4922C00D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>Representative radiology images</w:t>
      </w:r>
      <w:r w:rsidR="00DF2331" w:rsidRPr="00CD3815">
        <w:rPr>
          <w:b/>
          <w:bCs/>
        </w:rPr>
        <w:t>*</w:t>
      </w:r>
      <w:r w:rsidRPr="00CD3815">
        <w:rPr>
          <w:b/>
          <w:bCs/>
        </w:rPr>
        <w:t xml:space="preserve"> (&lt;10)</w:t>
      </w:r>
    </w:p>
    <w:p w14:paraId="0EFEB7DF" w14:textId="552E8C30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>Representative pathology images</w:t>
      </w:r>
      <w:r w:rsidR="00DF2331" w:rsidRPr="00CD3815">
        <w:rPr>
          <w:b/>
          <w:bCs/>
        </w:rPr>
        <w:t>*</w:t>
      </w:r>
      <w:r w:rsidRPr="00CD3815">
        <w:rPr>
          <w:b/>
          <w:bCs/>
        </w:rPr>
        <w:t xml:space="preserve"> (&lt;10)</w:t>
      </w:r>
    </w:p>
    <w:p w14:paraId="2E0227D2" w14:textId="77777777" w:rsidR="0078052F" w:rsidRPr="00CB2984" w:rsidRDefault="00DF2331" w:rsidP="008105F4">
      <w:pPr>
        <w:spacing w:after="0" w:line="240" w:lineRule="auto"/>
        <w:ind w:left="720"/>
        <w:rPr>
          <w:i/>
          <w:iCs/>
        </w:rPr>
      </w:pPr>
      <w:r w:rsidRPr="00CB2984">
        <w:rPr>
          <w:i/>
          <w:iCs/>
        </w:rPr>
        <w:t>*</w:t>
      </w:r>
      <w:r w:rsidR="0078052F" w:rsidRPr="00CB2984">
        <w:rPr>
          <w:i/>
          <w:iCs/>
        </w:rPr>
        <w:t>For radiology and pathology images</w:t>
      </w:r>
    </w:p>
    <w:p w14:paraId="117847D8" w14:textId="461830DB" w:rsidR="00CB2984" w:rsidRPr="00CB2984" w:rsidRDefault="00CF5765" w:rsidP="008105F4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i/>
          <w:iCs/>
        </w:rPr>
      </w:pPr>
      <w:r w:rsidRPr="00CB2984">
        <w:rPr>
          <w:i/>
          <w:iCs/>
        </w:rPr>
        <w:t xml:space="preserve">Please submit a separate </w:t>
      </w:r>
      <w:r w:rsidR="00577B6C" w:rsidRPr="00CB2984">
        <w:rPr>
          <w:i/>
          <w:iCs/>
        </w:rPr>
        <w:t>PowerPoint</w:t>
      </w:r>
      <w:r w:rsidRPr="00CB2984">
        <w:rPr>
          <w:i/>
          <w:iCs/>
        </w:rPr>
        <w:t xml:space="preserve"> file with 1 image per slide</w:t>
      </w:r>
    </w:p>
    <w:p w14:paraId="23E63149" w14:textId="0C39CCDF" w:rsidR="00CB2984" w:rsidRPr="00CB2984" w:rsidRDefault="0078052F" w:rsidP="008105F4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i/>
          <w:iCs/>
        </w:rPr>
      </w:pPr>
      <w:r w:rsidRPr="00CB2984">
        <w:rPr>
          <w:i/>
          <w:iCs/>
        </w:rPr>
        <w:t xml:space="preserve">Please label all the images </w:t>
      </w:r>
      <w:r w:rsidR="00CB2984" w:rsidRPr="00CB2984">
        <w:rPr>
          <w:i/>
          <w:iCs/>
        </w:rPr>
        <w:t>(part of case, imaging sequence, pathology stain, magnification, etc.).</w:t>
      </w:r>
    </w:p>
    <w:p w14:paraId="6E83779A" w14:textId="5F06C175" w:rsidR="0078052F" w:rsidRPr="00CB2984" w:rsidRDefault="00CB2984" w:rsidP="008105F4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i/>
          <w:iCs/>
        </w:rPr>
      </w:pPr>
      <w:r w:rsidRPr="00CB2984">
        <w:rPr>
          <w:i/>
          <w:iCs/>
        </w:rPr>
        <w:t>Crop out any patient identifiers in any images you upload</w:t>
      </w:r>
    </w:p>
    <w:p w14:paraId="23A6FD88" w14:textId="77777777" w:rsidR="00CB2984" w:rsidRDefault="00CB2984" w:rsidP="00CB2984">
      <w:pPr>
        <w:spacing w:after="0" w:line="240" w:lineRule="auto"/>
        <w:contextualSpacing/>
      </w:pPr>
    </w:p>
    <w:p w14:paraId="4D077163" w14:textId="529A5ECE" w:rsidR="00CF5765" w:rsidRPr="00CD3815" w:rsidRDefault="00CF5765" w:rsidP="00EA7CC7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 xml:space="preserve">Keywords (2-3):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179397A5" w14:textId="77777777" w:rsidTr="00CF5765">
        <w:tc>
          <w:tcPr>
            <w:tcW w:w="9350" w:type="dxa"/>
          </w:tcPr>
          <w:p w14:paraId="7ED6F575" w14:textId="77777777" w:rsidR="00CF5765" w:rsidRDefault="00CF5765"/>
        </w:tc>
      </w:tr>
    </w:tbl>
    <w:p w14:paraId="6F539D97" w14:textId="77777777" w:rsidR="00CF5765" w:rsidRDefault="00CF5765"/>
    <w:p w14:paraId="0A45EC45" w14:textId="0E88E0C6" w:rsidR="00CF5765" w:rsidRPr="00CD3815" w:rsidRDefault="00CF5765" w:rsidP="0055734A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CD3815">
        <w:rPr>
          <w:b/>
          <w:bCs/>
        </w:rPr>
        <w:t>References (&lt;5):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765" w14:paraId="393EE856" w14:textId="77777777" w:rsidTr="00CF5765">
        <w:tc>
          <w:tcPr>
            <w:tcW w:w="9350" w:type="dxa"/>
          </w:tcPr>
          <w:p w14:paraId="0FA33BA4" w14:textId="77777777" w:rsidR="00CF5765" w:rsidRDefault="00CF5765"/>
          <w:p w14:paraId="5096B4D7" w14:textId="77777777" w:rsidR="00CF5765" w:rsidRDefault="00CF5765"/>
          <w:p w14:paraId="02DCF91B" w14:textId="77777777" w:rsidR="00CF5765" w:rsidRDefault="00CF5765"/>
          <w:p w14:paraId="21CC64AC" w14:textId="77777777" w:rsidR="00CF5765" w:rsidRDefault="00CF5765"/>
        </w:tc>
      </w:tr>
    </w:tbl>
    <w:p w14:paraId="59800CB1" w14:textId="77777777" w:rsidR="00CF5765" w:rsidRDefault="00CF5765"/>
    <w:sectPr w:rsidR="00CF57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6FE6"/>
    <w:multiLevelType w:val="hybridMultilevel"/>
    <w:tmpl w:val="0F162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F01F9"/>
    <w:multiLevelType w:val="hybridMultilevel"/>
    <w:tmpl w:val="D00866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33505"/>
    <w:multiLevelType w:val="hybridMultilevel"/>
    <w:tmpl w:val="75303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81245"/>
    <w:multiLevelType w:val="hybridMultilevel"/>
    <w:tmpl w:val="B4D84E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27480"/>
    <w:multiLevelType w:val="hybridMultilevel"/>
    <w:tmpl w:val="A614FCFE"/>
    <w:lvl w:ilvl="0" w:tplc="2FE4AA0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88370">
    <w:abstractNumId w:val="4"/>
  </w:num>
  <w:num w:numId="2" w16cid:durableId="1804423318">
    <w:abstractNumId w:val="2"/>
  </w:num>
  <w:num w:numId="3" w16cid:durableId="114065135">
    <w:abstractNumId w:val="3"/>
  </w:num>
  <w:num w:numId="4" w16cid:durableId="1260219713">
    <w:abstractNumId w:val="0"/>
  </w:num>
  <w:num w:numId="5" w16cid:durableId="108561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65"/>
    <w:rsid w:val="00190B01"/>
    <w:rsid w:val="00417A23"/>
    <w:rsid w:val="0055734A"/>
    <w:rsid w:val="00577B6C"/>
    <w:rsid w:val="006802AF"/>
    <w:rsid w:val="0078052F"/>
    <w:rsid w:val="008105F4"/>
    <w:rsid w:val="00A128B6"/>
    <w:rsid w:val="00C32C79"/>
    <w:rsid w:val="00C85AB1"/>
    <w:rsid w:val="00CB2984"/>
    <w:rsid w:val="00CC0C63"/>
    <w:rsid w:val="00CD3815"/>
    <w:rsid w:val="00CF5765"/>
    <w:rsid w:val="00D5046A"/>
    <w:rsid w:val="00DF2331"/>
    <w:rsid w:val="00E51CF5"/>
    <w:rsid w:val="00EA7CC7"/>
    <w:rsid w:val="00F84BA5"/>
    <w:rsid w:val="00F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6F75"/>
  <w15:chartTrackingRefBased/>
  <w15:docId w15:val="{B9E86554-C8F1-424C-BAE5-8E93D51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7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Chan</dc:creator>
  <cp:keywords/>
  <dc:description/>
  <cp:lastModifiedBy>Alpcord Network</cp:lastModifiedBy>
  <cp:revision>2</cp:revision>
  <dcterms:created xsi:type="dcterms:W3CDTF">2026-01-31T05:21:00Z</dcterms:created>
  <dcterms:modified xsi:type="dcterms:W3CDTF">2026-01-31T05:21:00Z</dcterms:modified>
</cp:coreProperties>
</file>